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305B8" w14:textId="00E84757" w:rsidR="00B504F1" w:rsidRPr="00B504F1" w:rsidRDefault="00B504F1" w:rsidP="00B504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4F1">
        <w:rPr>
          <w:rFonts w:ascii="Times New Roman" w:hAnsi="Times New Roman" w:cs="Times New Roman"/>
          <w:b/>
          <w:sz w:val="24"/>
          <w:szCs w:val="24"/>
        </w:rPr>
        <w:t>OBRAZAC ZA SUDJELOVANJE U SAVJETOVANJU</w:t>
      </w:r>
    </w:p>
    <w:p w14:paraId="69F493FA" w14:textId="6A0593C5" w:rsidR="006439D0" w:rsidRDefault="00B504F1" w:rsidP="00B504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4F1">
        <w:rPr>
          <w:rFonts w:ascii="Times New Roman" w:hAnsi="Times New Roman" w:cs="Times New Roman"/>
          <w:b/>
          <w:sz w:val="24"/>
          <w:szCs w:val="24"/>
        </w:rPr>
        <w:t>O NACRTU OPĆEG AKTA</w:t>
      </w:r>
    </w:p>
    <w:p w14:paraId="7302CB20" w14:textId="4D3778C5" w:rsidR="00B504F1" w:rsidRDefault="00B504F1" w:rsidP="00B504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20F801" w14:textId="2C85CF4E" w:rsidR="00B504F1" w:rsidRDefault="00B504F1" w:rsidP="00B50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Nacrt Pravilnika o provedbi postupaka jednostavne nabave</w:t>
      </w:r>
    </w:p>
    <w:p w14:paraId="246EA3C7" w14:textId="0BFB1AAB" w:rsidR="00B504F1" w:rsidRDefault="00B504F1" w:rsidP="00B50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3AC96B" w14:textId="77777777" w:rsidR="00B504F1" w:rsidRDefault="00B504F1" w:rsidP="00B50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C61546" w14:textId="121F409D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Početak savjetovanja: </w:t>
      </w:r>
      <w:r w:rsidR="00FB2CD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2CD2">
        <w:rPr>
          <w:rFonts w:ascii="Times New Roman" w:hAnsi="Times New Roman" w:cs="Times New Roman"/>
          <w:sz w:val="24"/>
          <w:szCs w:val="24"/>
        </w:rPr>
        <w:t xml:space="preserve">srpnja </w:t>
      </w:r>
      <w:r>
        <w:rPr>
          <w:rFonts w:ascii="Times New Roman" w:hAnsi="Times New Roman" w:cs="Times New Roman"/>
          <w:sz w:val="24"/>
          <w:szCs w:val="24"/>
        </w:rPr>
        <w:t>2026.</w:t>
      </w:r>
    </w:p>
    <w:p w14:paraId="3D0A45F0" w14:textId="72BF4B76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Završetak savjetovanja: </w:t>
      </w:r>
      <w:r w:rsidR="00FB2CD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2CD2">
        <w:rPr>
          <w:rFonts w:ascii="Times New Roman" w:hAnsi="Times New Roman" w:cs="Times New Roman"/>
          <w:sz w:val="24"/>
          <w:szCs w:val="24"/>
        </w:rPr>
        <w:t xml:space="preserve">kolovoza </w:t>
      </w:r>
      <w:r>
        <w:rPr>
          <w:rFonts w:ascii="Times New Roman" w:hAnsi="Times New Roman" w:cs="Times New Roman"/>
          <w:sz w:val="24"/>
          <w:szCs w:val="24"/>
        </w:rPr>
        <w:t>2026.</w:t>
      </w:r>
    </w:p>
    <w:p w14:paraId="1D09BF6E" w14:textId="1A0199EF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7B176D" w14:textId="66929425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Ime/naziv sudionika savjetovanja:</w:t>
      </w:r>
    </w:p>
    <w:p w14:paraId="204A4EAC" w14:textId="5DB8E04B" w:rsidR="00B504F1" w:rsidRDefault="00B504F1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6998C700" w14:textId="25174309" w:rsidR="00B504F1" w:rsidRDefault="00B504F1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87389AA" w14:textId="26ECD741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i/ili e-mail sudionika savjetovanja:</w:t>
      </w:r>
    </w:p>
    <w:p w14:paraId="670AAFE7" w14:textId="200B2236" w:rsidR="00B504F1" w:rsidRDefault="00B504F1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302C875A" w14:textId="375152D9" w:rsidR="00B504F1" w:rsidRDefault="00B504F1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E42FCA" w14:textId="3A89C543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04F1">
        <w:rPr>
          <w:rFonts w:ascii="Times New Roman" w:hAnsi="Times New Roman" w:cs="Times New Roman"/>
          <w:sz w:val="24"/>
          <w:szCs w:val="24"/>
        </w:rPr>
        <w:t>Interes koji sudionik zastupa:</w:t>
      </w:r>
    </w:p>
    <w:p w14:paraId="52617C39" w14:textId="00E76B3B" w:rsidR="00B504F1" w:rsidRDefault="00B504F1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B3BEDFA" w14:textId="45257B6B" w:rsidR="00B504F1" w:rsidRDefault="00B504F1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9FC8B6A" w14:textId="50B8AC04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04F1">
        <w:rPr>
          <w:rFonts w:ascii="Times New Roman" w:hAnsi="Times New Roman" w:cs="Times New Roman"/>
          <w:sz w:val="24"/>
          <w:szCs w:val="24"/>
        </w:rPr>
        <w:t>Opći komentari na predloženi Nacrt Pravilnika o provedbi postupaka jednostavne nabave:</w:t>
      </w:r>
    </w:p>
    <w:p w14:paraId="57ABF583" w14:textId="7AF6772E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0D5CEA" w14:textId="77777777" w:rsidR="00B504F1" w:rsidRDefault="00B504F1" w:rsidP="00B504F1">
      <w:pPr>
        <w:pBdr>
          <w:top w:val="single" w:sz="12" w:space="1" w:color="auto"/>
          <w:bottom w:val="single" w:sz="12" w:space="1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2A4000C" w14:textId="78A2BA6E" w:rsidR="00B504F1" w:rsidRDefault="00B504F1" w:rsidP="00B504F1">
      <w:pPr>
        <w:pBdr>
          <w:bottom w:val="single" w:sz="12" w:space="1" w:color="auto"/>
          <w:between w:val="single" w:sz="12" w:space="1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A2967" w14:textId="3333226B" w:rsidR="00B504F1" w:rsidRDefault="00B504F1" w:rsidP="00B504F1">
      <w:pPr>
        <w:pBdr>
          <w:bottom w:val="single" w:sz="12" w:space="1" w:color="auto"/>
          <w:between w:val="single" w:sz="12" w:space="1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5D6F849" w14:textId="019D32DB" w:rsidR="00B504F1" w:rsidRDefault="00B504F1" w:rsidP="00B504F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6B4B448" w14:textId="453C684A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04F1">
        <w:rPr>
          <w:rFonts w:ascii="Times New Roman" w:hAnsi="Times New Roman" w:cs="Times New Roman"/>
          <w:sz w:val="24"/>
          <w:szCs w:val="24"/>
        </w:rPr>
        <w:t>Mišljenja, primjedbe i/ili prijedlozi na pojedine članke Nacrta Pravilnika o provedbi postupaka 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504F1" w14:paraId="685339E8" w14:textId="77777777" w:rsidTr="00B504F1">
        <w:tc>
          <w:tcPr>
            <w:tcW w:w="2265" w:type="dxa"/>
            <w:shd w:val="clear" w:color="auto" w:fill="BFBFBF" w:themeFill="background1" w:themeFillShade="BF"/>
          </w:tcPr>
          <w:p w14:paraId="01AAFF6C" w14:textId="0EECE562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Članak</w:t>
            </w:r>
          </w:p>
        </w:tc>
        <w:tc>
          <w:tcPr>
            <w:tcW w:w="2265" w:type="dxa"/>
            <w:shd w:val="clear" w:color="auto" w:fill="BFBFBF" w:themeFill="background1" w:themeFillShade="BF"/>
          </w:tcPr>
          <w:p w14:paraId="1815718F" w14:textId="2F071B34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09B22B95" w14:textId="46C25225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Prijedlog izmjene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133EB931" w14:textId="79E6B161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</w:p>
        </w:tc>
      </w:tr>
      <w:tr w:rsidR="00B504F1" w14:paraId="42F3438F" w14:textId="77777777" w:rsidTr="00E13136">
        <w:trPr>
          <w:trHeight w:val="4315"/>
        </w:trPr>
        <w:tc>
          <w:tcPr>
            <w:tcW w:w="2265" w:type="dxa"/>
          </w:tcPr>
          <w:p w14:paraId="5BE16075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03E46E9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03353C1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C20D75F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79BE0B" w14:textId="79FAE011" w:rsidR="00B504F1" w:rsidRDefault="00E13136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Ime i prezime osobe koja je sastavila mišljenje, primjedbu odnosno prijedlog:</w:t>
      </w:r>
    </w:p>
    <w:p w14:paraId="2872F17A" w14:textId="5CA68E31" w:rsidR="00E13136" w:rsidRDefault="00E13136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CA9C277" w14:textId="77777777" w:rsidR="00E13136" w:rsidRDefault="00E13136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9B398D3" w14:textId="1796592D" w:rsidR="00E13136" w:rsidRDefault="00E13136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E7D641" w14:textId="421383AF" w:rsidR="00E13136" w:rsidRDefault="00E13136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AFA506" w14:textId="5D1DB977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136">
        <w:rPr>
          <w:rFonts w:ascii="Times New Roman" w:hAnsi="Times New Roman" w:cs="Times New Roman"/>
          <w:sz w:val="24"/>
          <w:szCs w:val="24"/>
        </w:rPr>
        <w:t>Datum dostavljanja: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14:paraId="5860FF58" w14:textId="1C30A924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D57936" w14:textId="3F6AF9EE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Suglasan/suglasna sam da se moje ime i prezime odnosno naziv sudionika savjetovanja objavi na mrežnoj stranici Osnovne škole </w:t>
      </w:r>
      <w:r w:rsidR="00FB2CD2">
        <w:rPr>
          <w:rFonts w:ascii="Times New Roman" w:hAnsi="Times New Roman" w:cs="Times New Roman"/>
          <w:sz w:val="24"/>
          <w:szCs w:val="24"/>
        </w:rPr>
        <w:t>Josipa Kozarca, Semeljci.</w:t>
      </w:r>
    </w:p>
    <w:p w14:paraId="4457DD57" w14:textId="79D32818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B62A96" w14:textId="13D93C23" w:rsidR="00E13136" w:rsidRDefault="00E13136" w:rsidP="00E131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/ NE</w:t>
      </w:r>
    </w:p>
    <w:p w14:paraId="0FE4D439" w14:textId="58AE4973" w:rsidR="00E13136" w:rsidRDefault="00E13136" w:rsidP="00E131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44AA34" w14:textId="3242562C" w:rsidR="00E13136" w:rsidRDefault="00E13136" w:rsidP="00E131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F0A230" w14:textId="6F8557CF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Potpis: _________________________</w:t>
      </w:r>
    </w:p>
    <w:p w14:paraId="69868700" w14:textId="68F5ECEE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D8F4FD0" w14:textId="3DF5A0E0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32981B4" w14:textId="3A617F14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954EDF1" w14:textId="5A3921EC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2449DA0" w14:textId="77777777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D73FBC" w14:textId="0588201D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</w:t>
      </w:r>
    </w:p>
    <w:p w14:paraId="10410028" w14:textId="4A323258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Mišljenja, primjedbe odnosno prijedlozi dostavljeni nakon propisanog roka za savjetovanje neće se razmatrati.</w:t>
      </w:r>
    </w:p>
    <w:p w14:paraId="02C24785" w14:textId="7D9E07A2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Sudionici savjetovanja pozivaju se da svoja mišljenja, primjedbe i prijedloge obrazlože te (kada je to moguće) navedu prijedlog izmjene teksta pojedine odredbe, a u svrhu lakšeg razmatranja i izrade konačnog prijedloga općeg akta.</w:t>
      </w:r>
    </w:p>
    <w:p w14:paraId="3297DABF" w14:textId="6A5FB614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popunjeni obrazac dostavlja se Osnovnoj školi </w:t>
      </w:r>
      <w:r w:rsidR="00FB2CD2" w:rsidRPr="00FB2CD2">
        <w:rPr>
          <w:rFonts w:ascii="Times New Roman" w:hAnsi="Times New Roman" w:cs="Times New Roman"/>
          <w:sz w:val="24"/>
          <w:szCs w:val="24"/>
        </w:rPr>
        <w:t>Josipa Kozarca, Semeljci.</w:t>
      </w:r>
    </w:p>
    <w:p w14:paraId="4EA37B1F" w14:textId="0E12F300" w:rsidR="00E13136" w:rsidRDefault="00E13136" w:rsidP="00E1313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elektroničkom poštom na službeni e-mail škole: </w:t>
      </w:r>
      <w:r w:rsidR="00FB2CD2">
        <w:rPr>
          <w:rStyle w:val="Hiperveza"/>
          <w:rFonts w:ascii="Times New Roman" w:hAnsi="Times New Roman" w:cs="Times New Roman"/>
          <w:sz w:val="24"/>
          <w:szCs w:val="24"/>
        </w:rPr>
        <w:t>skola©os-jkozarca-semelcji.skole.hr</w:t>
      </w:r>
      <w:hyperlink r:id="rId5" w:history="1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0A34D5" w14:textId="40EE344B" w:rsidR="00FB2CD2" w:rsidRDefault="00E13136" w:rsidP="00E1313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pisanim putem na adresu škole: Osnovna škola </w:t>
      </w:r>
      <w:r w:rsidR="00FB2CD2" w:rsidRPr="00FB2CD2">
        <w:rPr>
          <w:rFonts w:ascii="Times New Roman" w:hAnsi="Times New Roman" w:cs="Times New Roman"/>
          <w:sz w:val="24"/>
          <w:szCs w:val="24"/>
        </w:rPr>
        <w:t>Josipa Kozarca, Semeljci</w:t>
      </w:r>
      <w:r w:rsidR="00FB2CD2">
        <w:rPr>
          <w:rFonts w:ascii="Times New Roman" w:hAnsi="Times New Roman" w:cs="Times New Roman"/>
          <w:sz w:val="24"/>
          <w:szCs w:val="24"/>
        </w:rPr>
        <w:t>, Školska 21, 31 402 Semeljci</w:t>
      </w:r>
      <w:bookmarkStart w:id="0" w:name="_GoBack"/>
      <w:bookmarkEnd w:id="0"/>
    </w:p>
    <w:p w14:paraId="53C9E638" w14:textId="77777777" w:rsidR="00E13136" w:rsidRP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13136" w:rsidRPr="00E13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50B78"/>
    <w:multiLevelType w:val="hybridMultilevel"/>
    <w:tmpl w:val="6CB86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0B"/>
    <w:rsid w:val="006439D0"/>
    <w:rsid w:val="00904D54"/>
    <w:rsid w:val="00A37724"/>
    <w:rsid w:val="00B504F1"/>
    <w:rsid w:val="00DC660B"/>
    <w:rsid w:val="00E13136"/>
    <w:rsid w:val="00F36AB6"/>
    <w:rsid w:val="00FB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2B77"/>
  <w15:chartTrackingRefBased/>
  <w15:docId w15:val="{2C710EF0-BA3D-40A0-BD23-B40256EA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50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13136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1313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36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drenje@os-drenje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Đurđica Stanković</cp:lastModifiedBy>
  <cp:revision>2</cp:revision>
  <dcterms:created xsi:type="dcterms:W3CDTF">2026-07-03T11:37:00Z</dcterms:created>
  <dcterms:modified xsi:type="dcterms:W3CDTF">2026-07-03T11:37:00Z</dcterms:modified>
</cp:coreProperties>
</file>